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1BC3" w14:textId="096242AD" w:rsidR="004966F0" w:rsidRDefault="00AE3412" w:rsidP="00AE3412">
      <w:pPr>
        <w:jc w:val="center"/>
        <w:rPr>
          <w:b/>
          <w:bCs/>
        </w:rPr>
      </w:pPr>
      <w:r w:rsidRPr="00AE3412">
        <w:rPr>
          <w:b/>
          <w:bCs/>
        </w:rPr>
        <w:t>2026 USDA Milk Requirement Updates</w:t>
      </w:r>
    </w:p>
    <w:p w14:paraId="5914E718" w14:textId="77777777" w:rsidR="00AE3412" w:rsidRDefault="00AE3412" w:rsidP="00AE3412">
      <w:pPr>
        <w:jc w:val="center"/>
        <w:rPr>
          <w:b/>
          <w:bCs/>
        </w:rPr>
      </w:pPr>
    </w:p>
    <w:p w14:paraId="1A69F3A8" w14:textId="77777777" w:rsidR="00AE3412" w:rsidRPr="004833EC" w:rsidRDefault="00AE3412" w:rsidP="00AE3412">
      <w:pPr>
        <w:pStyle w:val="ListParagraph"/>
        <w:numPr>
          <w:ilvl w:val="0"/>
          <w:numId w:val="1"/>
        </w:numPr>
      </w:pPr>
      <w:r w:rsidRPr="004833EC">
        <w:t xml:space="preserve">The milk variety check has been updated for lunch to allow reduced fat and whole milk. Reduced fat and whole milk will fail the breakfast check since they are not allowed. **Unflavored milk must still be offered as an option at breakfast and lunch** </w:t>
      </w:r>
    </w:p>
    <w:p w14:paraId="36D4F523" w14:textId="77777777" w:rsidR="00AE3412" w:rsidRPr="004833EC" w:rsidRDefault="00AE3412" w:rsidP="00AE3412">
      <w:pPr>
        <w:pStyle w:val="ListParagraph"/>
      </w:pPr>
    </w:p>
    <w:p w14:paraId="19F36903" w14:textId="20FA93FE" w:rsidR="00AE3412" w:rsidRPr="004833EC" w:rsidRDefault="00AE3412" w:rsidP="00AE3412">
      <w:pPr>
        <w:pStyle w:val="ListParagraph"/>
      </w:pPr>
      <w:r w:rsidRPr="004833EC">
        <w:t xml:space="preserve">USDA statement: </w:t>
      </w:r>
      <w:r w:rsidR="00F600C4">
        <w:t>“</w:t>
      </w:r>
      <w:r w:rsidRPr="004833EC">
        <w:t>Milk varieties may be unflavored or flavored, provided that unflavored milk is offered at each meal service and that flavored milk does not exceed the added sugars limit</w:t>
      </w:r>
      <w:r w:rsidRPr="004833EC">
        <w:t>.</w:t>
      </w:r>
      <w:r w:rsidR="00F600C4">
        <w:t>”</w:t>
      </w:r>
    </w:p>
    <w:p w14:paraId="6482CD51" w14:textId="1ABBBE3C" w:rsidR="00FE612E" w:rsidRDefault="00FE612E" w:rsidP="00AE3412">
      <w:pPr>
        <w:pStyle w:val="ListParagraph"/>
        <w:rPr>
          <w:b/>
          <w:bCs/>
        </w:rPr>
      </w:pPr>
      <w:r>
        <w:rPr>
          <w:b/>
          <w:bCs/>
          <w:noProof/>
        </w:rPr>
        <w:drawing>
          <wp:inline distT="0" distB="0" distL="0" distR="0" wp14:anchorId="2F7DCF67" wp14:editId="6CC2FDA9">
            <wp:extent cx="3210373" cy="2362530"/>
            <wp:effectExtent l="0" t="0" r="9525" b="0"/>
            <wp:docPr id="956585020" name="Picture 1" descr="A screenshot of a menu&#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585020" name="Picture 1" descr="A screenshot of a menu&#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3210373" cy="2362530"/>
                    </a:xfrm>
                    <a:prstGeom prst="rect">
                      <a:avLst/>
                    </a:prstGeom>
                  </pic:spPr>
                </pic:pic>
              </a:graphicData>
            </a:graphic>
          </wp:inline>
        </w:drawing>
      </w:r>
    </w:p>
    <w:p w14:paraId="437D5FC3" w14:textId="77777777" w:rsidR="00FE612E" w:rsidRDefault="00FE612E" w:rsidP="00AE3412">
      <w:pPr>
        <w:pStyle w:val="ListParagraph"/>
        <w:rPr>
          <w:b/>
          <w:bCs/>
        </w:rPr>
      </w:pPr>
    </w:p>
    <w:p w14:paraId="267FDC72" w14:textId="1799E4DD" w:rsidR="00FE612E" w:rsidRPr="004833EC" w:rsidRDefault="00FE612E" w:rsidP="00FE612E">
      <w:pPr>
        <w:pStyle w:val="ListParagraph"/>
        <w:numPr>
          <w:ilvl w:val="0"/>
          <w:numId w:val="1"/>
        </w:numPr>
      </w:pPr>
      <w:r w:rsidRPr="004833EC">
        <w:t xml:space="preserve">Milk will be excluded from the </w:t>
      </w:r>
      <w:r w:rsidR="00F600C4" w:rsidRPr="004833EC">
        <w:t>lunch</w:t>
      </w:r>
      <w:r w:rsidRPr="004833EC">
        <w:t xml:space="preserve"> weekly average saturated fat requirement. Milk will still be included in all </w:t>
      </w:r>
      <w:r w:rsidR="004833EC" w:rsidRPr="004833EC">
        <w:t xml:space="preserve">other dietary specifications including calories, sodium, and added sugar (effective July 1, 2027). </w:t>
      </w:r>
    </w:p>
    <w:p w14:paraId="1AE7DCA9" w14:textId="5CF5B7B4" w:rsidR="004833EC" w:rsidRDefault="004833EC" w:rsidP="004833EC">
      <w:pPr>
        <w:rPr>
          <w:b/>
          <w:bCs/>
        </w:rPr>
      </w:pPr>
      <w:r>
        <w:rPr>
          <w:b/>
          <w:bCs/>
          <w:noProof/>
        </w:rPr>
        <w:drawing>
          <wp:inline distT="0" distB="0" distL="0" distR="0" wp14:anchorId="59954F47" wp14:editId="7B4DF1F3">
            <wp:extent cx="5943600" cy="2306320"/>
            <wp:effectExtent l="0" t="0" r="0" b="0"/>
            <wp:docPr id="1894316733"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16733" name="Picture 2" descr="A screenshot of a comput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43600" cy="2306320"/>
                    </a:xfrm>
                    <a:prstGeom prst="rect">
                      <a:avLst/>
                    </a:prstGeom>
                  </pic:spPr>
                </pic:pic>
              </a:graphicData>
            </a:graphic>
          </wp:inline>
        </w:drawing>
      </w:r>
    </w:p>
    <w:p w14:paraId="2E692D9E" w14:textId="7DCF1524" w:rsidR="004833EC" w:rsidRPr="004833EC" w:rsidRDefault="00F600C4" w:rsidP="004833EC">
      <w:r>
        <w:rPr>
          <w:b/>
          <w:bCs/>
        </w:rPr>
        <w:lastRenderedPageBreak/>
        <w:t xml:space="preserve">Important: </w:t>
      </w:r>
      <w:r w:rsidR="004833EC" w:rsidRPr="004833EC">
        <w:t>For both changes to work correctly, users must input the correct Servings Planned Breakfast and Servings Planned Lunch on the milk items</w:t>
      </w:r>
      <w:r w:rsidR="004833EC">
        <w:t xml:space="preserve"> and select the correct Milk Type</w:t>
      </w:r>
      <w:r w:rsidR="004833EC" w:rsidRPr="004833EC">
        <w:t xml:space="preserve"> in Menu</w:t>
      </w:r>
      <w:r w:rsidR="004833EC">
        <w:t xml:space="preserve"> daily. </w:t>
      </w:r>
    </w:p>
    <w:p w14:paraId="189D9D52" w14:textId="77777777" w:rsidR="004833EC" w:rsidRDefault="004833EC" w:rsidP="004833EC">
      <w:pPr>
        <w:rPr>
          <w:b/>
          <w:bCs/>
        </w:rPr>
      </w:pPr>
    </w:p>
    <w:p w14:paraId="00BA9E54" w14:textId="71CB9945" w:rsidR="004833EC" w:rsidRPr="004833EC" w:rsidRDefault="004833EC" w:rsidP="004833EC">
      <w:pPr>
        <w:rPr>
          <w:b/>
          <w:bCs/>
        </w:rPr>
      </w:pPr>
      <w:r>
        <w:rPr>
          <w:b/>
          <w:bCs/>
          <w:noProof/>
        </w:rPr>
        <w:drawing>
          <wp:inline distT="0" distB="0" distL="0" distR="0" wp14:anchorId="2AC3D169" wp14:editId="5C9A313C">
            <wp:extent cx="5943600" cy="2093595"/>
            <wp:effectExtent l="0" t="0" r="0" b="1905"/>
            <wp:docPr id="1554872850"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872850" name="Picture 3" descr="A screenshot of a comput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2093595"/>
                    </a:xfrm>
                    <a:prstGeom prst="rect">
                      <a:avLst/>
                    </a:prstGeom>
                  </pic:spPr>
                </pic:pic>
              </a:graphicData>
            </a:graphic>
          </wp:inline>
        </w:drawing>
      </w:r>
    </w:p>
    <w:p w14:paraId="61C4B52E" w14:textId="77777777" w:rsidR="00FE612E" w:rsidRPr="00FE612E" w:rsidRDefault="00FE612E" w:rsidP="00FE612E">
      <w:pPr>
        <w:rPr>
          <w:b/>
          <w:bCs/>
        </w:rPr>
      </w:pPr>
    </w:p>
    <w:sectPr w:rsidR="00FE612E" w:rsidRPr="00FE6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102"/>
    <w:multiLevelType w:val="hybridMultilevel"/>
    <w:tmpl w:val="620CD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170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12"/>
    <w:rsid w:val="00047854"/>
    <w:rsid w:val="0034769F"/>
    <w:rsid w:val="004833EC"/>
    <w:rsid w:val="004966F0"/>
    <w:rsid w:val="005B21BB"/>
    <w:rsid w:val="006A1E5B"/>
    <w:rsid w:val="009F071E"/>
    <w:rsid w:val="00A310D6"/>
    <w:rsid w:val="00A66D47"/>
    <w:rsid w:val="00AE3412"/>
    <w:rsid w:val="00F600C4"/>
    <w:rsid w:val="00FE612E"/>
    <w:rsid w:val="00FF0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267F"/>
  <w15:chartTrackingRefBased/>
  <w15:docId w15:val="{0ADE9DF1-C25D-47A6-8832-5E58E393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4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4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4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4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4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4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4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4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4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4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4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4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4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412"/>
    <w:rPr>
      <w:rFonts w:eastAsiaTheme="majorEastAsia" w:cstheme="majorBidi"/>
      <w:color w:val="272727" w:themeColor="text1" w:themeTint="D8"/>
    </w:rPr>
  </w:style>
  <w:style w:type="paragraph" w:styleId="Title">
    <w:name w:val="Title"/>
    <w:basedOn w:val="Normal"/>
    <w:next w:val="Normal"/>
    <w:link w:val="TitleChar"/>
    <w:uiPriority w:val="10"/>
    <w:qFormat/>
    <w:rsid w:val="00AE3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4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4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412"/>
    <w:pPr>
      <w:spacing w:before="160"/>
      <w:jc w:val="center"/>
    </w:pPr>
    <w:rPr>
      <w:i/>
      <w:iCs/>
      <w:color w:val="404040" w:themeColor="text1" w:themeTint="BF"/>
    </w:rPr>
  </w:style>
  <w:style w:type="character" w:customStyle="1" w:styleId="QuoteChar">
    <w:name w:val="Quote Char"/>
    <w:basedOn w:val="DefaultParagraphFont"/>
    <w:link w:val="Quote"/>
    <w:uiPriority w:val="29"/>
    <w:rsid w:val="00AE3412"/>
    <w:rPr>
      <w:i/>
      <w:iCs/>
      <w:color w:val="404040" w:themeColor="text1" w:themeTint="BF"/>
    </w:rPr>
  </w:style>
  <w:style w:type="paragraph" w:styleId="ListParagraph">
    <w:name w:val="List Paragraph"/>
    <w:basedOn w:val="Normal"/>
    <w:uiPriority w:val="34"/>
    <w:qFormat/>
    <w:rsid w:val="00AE3412"/>
    <w:pPr>
      <w:ind w:left="720"/>
      <w:contextualSpacing/>
    </w:pPr>
  </w:style>
  <w:style w:type="character" w:styleId="IntenseEmphasis">
    <w:name w:val="Intense Emphasis"/>
    <w:basedOn w:val="DefaultParagraphFont"/>
    <w:uiPriority w:val="21"/>
    <w:qFormat/>
    <w:rsid w:val="00AE3412"/>
    <w:rPr>
      <w:i/>
      <w:iCs/>
      <w:color w:val="0F4761" w:themeColor="accent1" w:themeShade="BF"/>
    </w:rPr>
  </w:style>
  <w:style w:type="paragraph" w:styleId="IntenseQuote">
    <w:name w:val="Intense Quote"/>
    <w:basedOn w:val="Normal"/>
    <w:next w:val="Normal"/>
    <w:link w:val="IntenseQuoteChar"/>
    <w:uiPriority w:val="30"/>
    <w:qFormat/>
    <w:rsid w:val="00AE3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412"/>
    <w:rPr>
      <w:i/>
      <w:iCs/>
      <w:color w:val="0F4761" w:themeColor="accent1" w:themeShade="BF"/>
    </w:rPr>
  </w:style>
  <w:style w:type="character" w:styleId="IntenseReference">
    <w:name w:val="Intense Reference"/>
    <w:basedOn w:val="DefaultParagraphFont"/>
    <w:uiPriority w:val="32"/>
    <w:qFormat/>
    <w:rsid w:val="00AE34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DDADB-B64C-4B52-84E9-7B854B52F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133</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Brande Yarborough</dc:creator>
  <cp:keywords/>
  <dc:description/>
  <cp:lastModifiedBy>Brande Yarborough</cp:lastModifiedBy>
  <cp:revision>2</cp:revision>
  <dcterms:created xsi:type="dcterms:W3CDTF">2026-02-04T19:18:00Z</dcterms:created>
  <dcterms:modified xsi:type="dcterms:W3CDTF">2026-02-04T19:47:00Z</dcterms:modified>
</cp:coreProperties>
</file>